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00.63476562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Zásady práce s vašimi údaji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707275390625" w:line="271.62989616394043" w:lineRule="auto"/>
        <w:ind w:left="431.0664367675781" w:right="-6.400146484375" w:firstLine="1.2504577636718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Jsme společnost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František Kněžínek, se sídlem Kněžská 330/31, České Budějovice, 370 01, IČO  720 905 96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6.227264404296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Provozujeme e-shop na webových stránkách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www.ironpc.cz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527099609375" w:line="278.14985275268555" w:lineRule="auto"/>
        <w:ind w:left="444.2401123046875" w:right="47.1533203125" w:firstLine="1.98715209960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 poskytování našich služeb, prodej zboží a provoz našich webových stránek zpracováváme některé osobní údaje.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29443359375" w:line="279.59887504577637" w:lineRule="auto"/>
        <w:ind w:left="437.39532470703125" w:right="-0.703125" w:hanging="3.312072753906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Zpracování osobních údajů upravuje zejména nařízení Evropského parlamentu a Rady (EU)  2016/679 ze dne 27. dubna 2016 o ochraně fyzických osob v souvislosti se zpracováním  osobních údajů a o volném pohybu těchto údajů a o zrušení směrnice 95/46/ES (obecné nařízení  o ochraně osobních údajů) („GDPR“)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894775390625" w:line="240" w:lineRule="auto"/>
        <w:ind w:left="389.8464965820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I. Zpracování osobních údajů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8931884765625" w:line="240" w:lineRule="auto"/>
        <w:ind w:left="791.3537597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Zpracování osobních údajů v případě použití kontaktního formuláře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1259765625" w:line="280.3223133087158" w:lineRule="auto"/>
        <w:ind w:left="718.336181640625" w:right="-0.367431640625" w:firstLine="8.611145019531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Pokud poptáváte naše produkty a služby, budeme pracovat s vašimi kontaktními údaji, které  nám sdělíte, hlavně prostřednictvím kontaktního formuláře. Jsou to: jméno, e-mailová  adresa, telefonní číslo.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0294189453125" w:line="240" w:lineRule="auto"/>
        <w:ind w:left="714.80331420898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Za jakým účelem?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78.51160049438477" w:lineRule="auto"/>
        <w:ind w:left="717.2320556640625" w:right="46.5478515625" w:firstLine="9.49447631835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Účelem zpracování je komunikace se zákazníkem a vyřízení jeho poptávky ohledně zboží a služeb.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95361328125" w:line="240" w:lineRule="auto"/>
        <w:ind w:left="726.947326660156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Na základě jakého právního důvodu?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78.1496524810791" w:lineRule="auto"/>
        <w:ind w:left="724.9601745605469" w:right="-0.482177734375" w:hanging="10.156860351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Zpracování probíha na základě čl. 6 odst. 1 písm. b) GDPR – jednání o smlouvě, resp.  provedení opatření před uzavřením smlouvy na vaši žádost.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2822265625" w:line="240" w:lineRule="auto"/>
        <w:ind w:left="709.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Jak dlouho budeme osobní údaje zpracovávat?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5257568359375" w:line="280.32257080078125" w:lineRule="auto"/>
        <w:ind w:left="724.9601745605469" w:right="-1.16455078125" w:firstLine="1.98715209960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Pokud nenavážeme další spolupráci, vaše data budeme zpracovávat nejdéle 6 měsíců od naší  poslední komunikace, pokud nedojde k uzavření smlouvy.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02972412109375" w:line="240" w:lineRule="auto"/>
        <w:ind w:left="447.8401184082031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Zpracování osobních údajů v případě nákupu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7200927734375" w:line="279.5078372955322" w:lineRule="auto"/>
        <w:ind w:left="711.9329833984375" w:right="0.780029296875" w:firstLine="15.014343261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Pokud u nás nakoupíte, zpracováváme osobní údaje, které nám poskytnete v rámci objednávky. Jsou to hlavně fakturační údaje: jméno, příjmení, adresa, e-mail, způsob platby,  telefonní kontakt.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7952880859375" w:line="240" w:lineRule="auto"/>
        <w:ind w:left="714.80331420898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Z jakého důvodu?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57470703125" w:line="279.5741558074951" w:lineRule="auto"/>
        <w:ind w:left="718.7777709960938" w:right="-0.4638671875" w:firstLine="0.2207946777343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Osobní údaje potřebujeme zpracovat, abychom splnili naši smlouvu – dodali vám naše zboží  nebo služby a plnění právních povinností. Přes kontaktní údaje s vámi budeme také  komunikovat ohledně stavu vaší objednávky, případně ohledně reklamací nebo vašich  dotazů.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7.9181671142578" w:line="240" w:lineRule="auto"/>
        <w:ind w:left="0" w:right="47.5659179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07839965820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C. Newslettery (obchodní sdělení)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69287109375" w:line="229.90779876708984" w:lineRule="auto"/>
        <w:ind w:left="9.120025634765625" w:right="51.9921875" w:hanging="4.5599365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Pokud jste naším zákazníkem a nezakázali jste nám to při nákupu, použijeme vaši e-mailovou  adresu pro zasílání obchodních sdělení (newsletterů).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12646484375" w:line="240" w:lineRule="auto"/>
        <w:ind w:left="3.8400268554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základě jakého právního důvodu?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2.239990234375" w:right="322.3114013671875" w:hanging="10.559997558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Umožňuje nám to ust. § 7 odst. 3 zákona č. 480/2004 Sb., o některých službách informační  společnosti.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612548828125" w:line="240" w:lineRule="auto"/>
        <w:ind w:left="3.120117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dlouho budeme osobní údaje zpracovávat?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640075683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Vaše osobní údaje budeme zpracovávat po dobu 4 let od posledního nákupu.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29.90779876708984" w:lineRule="auto"/>
        <w:ind w:left="4.320068359375" w:right="37.95166015625" w:hanging="0.7200622558593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odběru se můžete kdykoliv odhlásit prostřednictvím odkazu v e-mailu nebo nás kontaktovat  na e-mailu: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info@ironpc.cz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011962890625" w:line="240" w:lineRule="auto"/>
        <w:ind w:left="29.8464965820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II. Kdo se k datům dostane?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9248046875" w:line="229.90829944610596" w:lineRule="auto"/>
        <w:ind w:left="0" w:right="565.390625" w:firstLine="2.640075683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Vaše data zůstávají u nás. Pro zajištění provozu e-shopu však využíváme některé externí  partnery, kteří mohou mít k osobním údajům přístup: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41162109375" w:line="229.90779876708984" w:lineRule="auto"/>
        <w:ind w:left="724.4801330566406" w:right="311.591796875" w:hanging="353.6416625976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provozovatel e-shopové platformy Shoptet (Shoptet a.s., Dvořeckého 628/8, 169 00  Praha 6, IČ 289 35 675)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společnosti zajišťující expedici zboží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společnosti zajišťující platební služby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poskytovatel e-mailingové služby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marketingová agentura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poskytovatel hostingových služeb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poskytovatel analytických nástrojů (např. Google Analytics)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8.8800048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Osobní údaje zpracováváme pouze na území Evropské unie.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.7203369140625" w:line="240" w:lineRule="auto"/>
        <w:ind w:left="29.8464965820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III. Co byste dál měli vědět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89349365234375" w:line="463.06477546691895" w:lineRule="auto"/>
        <w:ind w:left="2.64007568359375" w:right="877.1112060546875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naší společnosti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nemáme jmenovaného pověřence pro ochranu osobních údajů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V naší společnosti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nedochází k automatizovanému rozhodování ani profilování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V případě dotazů nás můžete kontaktovat na e-mailu: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info@ironpc.cz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9.6548461914062" w:line="240" w:lineRule="auto"/>
        <w:ind w:left="29.8464965820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Používání souborů cookies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135925292969" w:line="227.9088020324707" w:lineRule="auto"/>
        <w:ind w:left="2.400054931640625" w:right="2.39013671875" w:firstLine="4.79995727539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Cookies jsou malé textové soubory, které se při návštěvě našich webových stránek ukládají do  vašeho zařízení.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8.0112457275391" w:line="240" w:lineRule="auto"/>
        <w:ind w:left="0" w:right="47.5659179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.1491069793701" w:lineRule="auto"/>
        <w:ind w:left="15.5999755859375" w:right="271.19140625" w:hanging="5.5198669433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Cookies používáme pouze na základě vašeho souhlasu, s výjimkou nezbytných cookies.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Soubory cookies nám pomáhají: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571044921875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zajistit správné fungování webu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analyzovat návštěvnost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přizpůsobit obsah a reklamu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919677734375" w:line="240" w:lineRule="auto"/>
        <w:ind w:left="20.79360961914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Používáme tyto typy cookies: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12646484375" w:line="240" w:lineRule="auto"/>
        <w:ind w:left="3.8400268554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Nezbytné cookies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5200195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Jsou nutné pro základní funkčnost webu a nelze je vypnout.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2.40005493164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Analytické cookies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0809154510498" w:lineRule="auto"/>
        <w:ind w:left="12.72003173828125" w:right="1017.8314208984375" w:hanging="8.1599426269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Pomáhají nám pochopit, jak návštěvníci web používají. Spouštíme je pouze s vaším  souhlasem.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7109375" w:line="240" w:lineRule="auto"/>
        <w:ind w:left="5.27999877929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Marketingové cookies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3.81367683410645" w:lineRule="auto"/>
        <w:ind w:left="1.67999267578125" w:right="561.112060546875" w:firstLine="2.88009643554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Používají se pro zobrazování relevantní reklamy. Spouštíme je pouze s vaším souhlasem. Upozorňujeme, že cookies mohou používat i třetí strany (např. Google, Facebook apod.).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50634765625" w:line="240" w:lineRule="auto"/>
        <w:ind w:left="12.29049682617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Správa cookies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93701171875" w:line="229.90779876708984" w:lineRule="auto"/>
        <w:ind w:left="0" w:right="955.67138671875" w:firstLine="15.59997558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 můžete kdykoliv změnit prostřednictvím cookie lišty nebo nastavení vašeho  prohlížeče.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4122314453125" w:line="243.38072776794434" w:lineRule="auto"/>
        <w:ind w:left="437.39532470703125" w:right="2.2021484375" w:firstLine="8.83193969726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Další informace o správě cookies v jednotlivých prohlížečích naleznete na následujících  odkazech: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152587890625" w:line="243.38072776794434" w:lineRule="auto"/>
        <w:ind w:left="718.336181640625" w:right="56.253662109375" w:hanging="279.174499511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Internet Explorer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https://support.microsoft.com/cs-cz/help/17442/windows-internet explorer-delete-manage-cookies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15869140625" w:line="248.81338119506836" w:lineRule="auto"/>
        <w:ind w:left="439.16168212890625" w:right="51.1462402343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Google Chrome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https://support.google.com/chrome/answer/95647?co=GENIE.Platform%3DDesktop&amp;hl=cs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Firefox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https://support.mozilla.org/cs/kb/povoleni-zakazani-cookies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177978515625" w:line="240" w:lineRule="auto"/>
        <w:ind w:left="439.1616821289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Safari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https://support.apple.com/cs-cz/guide/safari/sfri11471/mac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439.1616821289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Opera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https://help.opera.com/cs/latest/security-and-privacy/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40380859375" w:line="480.24301528930664" w:lineRule="auto"/>
        <w:ind w:left="4.888916015625" w:right="73.65966796875" w:firstLine="14.13833618164062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Microsoft Edge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https://docs.microsoft.com/cs-cz/sccm/compliance/deploy-use/browser-profiles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IV.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Vaše práva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50274658203125" w:line="240" w:lineRule="auto"/>
        <w:ind w:left="4.560089111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Podle GDPR máte právo: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027587890625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požadovat přístup ke svým údajům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požadovat opravu nebo výmaz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požadovat omezení zpracování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vznést námitku proti zpracování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838470458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požadovat přenositelnost údajů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9.9199676513672" w:line="240" w:lineRule="auto"/>
        <w:ind w:left="0" w:right="47.5659179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4130821228027" w:lineRule="auto"/>
        <w:ind w:left="8.639984130859375" w:right="187.91015625" w:hanging="4.079895019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Pokud si myslíte, že s vašimi údaji nakládáme nesprávně, můžete podat stížnost u Úřadu pro  ochranu osobních údajů nebo se obrátit na soud.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2.47802734375" w:line="240" w:lineRule="auto"/>
        <w:ind w:left="29.52728271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Účinnost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93701171875" w:line="240" w:lineRule="auto"/>
        <w:ind w:left="7.6800537109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Tyto podmínky jsou účinné od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18. 3. 2026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0.31982421875" w:line="240" w:lineRule="auto"/>
        <w:ind w:left="20.879974365234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193359375" w:line="240" w:lineRule="auto"/>
        <w:ind w:left="4.320068359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Bc. František Kněžínek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08.038940429688" w:line="240" w:lineRule="auto"/>
        <w:ind w:left="0" w:right="47.5659179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</w:t>
      </w:r>
    </w:p>
    <w:sectPr>
      <w:pgSz w:h="16820" w:w="11900" w:orient="portrait"/>
      <w:pgMar w:bottom="595.6800079345703" w:top="1391.99951171875" w:left="1415.9999084472656" w:right="1360.888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